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4C9E" w14:textId="77777777" w:rsidR="00467FBF" w:rsidRDefault="00467FBF"/>
    <w:p w14:paraId="4D5C1B38" w14:textId="77777777" w:rsidR="00CC29E3" w:rsidRDefault="00CC29E3"/>
    <w:p w14:paraId="618D1AAB" w14:textId="77777777" w:rsidR="00CC29E3" w:rsidRDefault="00CC29E3"/>
    <w:p w14:paraId="7D44FE77" w14:textId="77777777" w:rsidR="00CC29E3" w:rsidRDefault="00CC29E3" w:rsidP="00CC29E3">
      <w:pPr>
        <w:pStyle w:val="Title"/>
      </w:pPr>
      <w:r>
        <w:rPr>
          <w:noProof/>
        </w:rPr>
        <w:drawing>
          <wp:inline distT="0" distB="0" distL="0" distR="0" wp14:anchorId="4D9E37E9" wp14:editId="49D3D058">
            <wp:extent cx="1426464" cy="1426464"/>
            <wp:effectExtent l="0" t="0" r="0" b="0"/>
            <wp:docPr id="194816189" name="Picture 1" descr="Rodgers Security Solution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189" name="Picture 1" descr="Rodgers Security Solutions Inc.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464" cy="1426464"/>
                    </a:xfrm>
                    <a:prstGeom prst="rect">
                      <a:avLst/>
                    </a:prstGeom>
                  </pic:spPr>
                </pic:pic>
              </a:graphicData>
            </a:graphic>
          </wp:inline>
        </w:drawing>
      </w:r>
    </w:p>
    <w:p w14:paraId="5AE30E18" w14:textId="77777777" w:rsidR="00CC29E3" w:rsidRDefault="00CC29E3" w:rsidP="00CC29E3">
      <w:pPr>
        <w:pStyle w:val="Title"/>
      </w:pPr>
    </w:p>
    <w:p w14:paraId="53A09A17" w14:textId="77777777" w:rsidR="00CC29E3" w:rsidRDefault="00CC29E3" w:rsidP="00CC29E3">
      <w:pPr>
        <w:pStyle w:val="Title"/>
      </w:pPr>
      <w:r>
        <w:t xml:space="preserve">Proposal for Security Services </w:t>
      </w:r>
    </w:p>
    <w:p w14:paraId="5344495C" w14:textId="0CE8E8D4" w:rsidR="00CC29E3" w:rsidRDefault="00295C78" w:rsidP="00CC29E3">
      <w:pPr>
        <w:pStyle w:val="Title"/>
      </w:pPr>
      <w:r>
        <w:t>EVENT NAME GOES HERE</w:t>
      </w:r>
    </w:p>
    <w:p w14:paraId="7DBF2290" w14:textId="77777777" w:rsidR="00CC29E3" w:rsidRDefault="00CC29E3" w:rsidP="00CC29E3"/>
    <w:p w14:paraId="289DEDD8" w14:textId="1F733D96" w:rsidR="00CC29E3" w:rsidRDefault="00CC29E3" w:rsidP="00CC29E3">
      <w:pPr>
        <w:pStyle w:val="Subtitle"/>
      </w:pPr>
      <w:r>
        <w:t xml:space="preserve">Prepared for </w:t>
      </w:r>
      <w:r w:rsidR="00295C78">
        <w:t>CLIENT COMPANY NAME GOES HERE</w:t>
      </w:r>
    </w:p>
    <w:p w14:paraId="4DBA30F0" w14:textId="09DB05C7" w:rsidR="00EC4A71" w:rsidRDefault="00EC4A71" w:rsidP="00EC4A71">
      <w:r>
        <w:t xml:space="preserve">Contact: </w:t>
      </w:r>
      <w:r w:rsidR="00295C78">
        <w:t>CONTACT PERSON NAME GOES HERE</w:t>
      </w:r>
    </w:p>
    <w:p w14:paraId="7AF44D3D" w14:textId="6620A281" w:rsidR="00EC4A71" w:rsidRDefault="00295C78" w:rsidP="00EC4A71">
      <w:r>
        <w:t>THEIR EMAIL ADDRESS</w:t>
      </w:r>
    </w:p>
    <w:p w14:paraId="09440623" w14:textId="17E2B72D" w:rsidR="00EC4A71" w:rsidRPr="00EC4A71" w:rsidRDefault="00295C78" w:rsidP="00EC4A71">
      <w:r>
        <w:t>THEIR PHONE NUMBER</w:t>
      </w:r>
    </w:p>
    <w:p w14:paraId="11AC32A0" w14:textId="77777777" w:rsidR="00CC29E3" w:rsidRDefault="00CC29E3" w:rsidP="00CC29E3"/>
    <w:p w14:paraId="161EE9A9" w14:textId="77777777" w:rsidR="00CC29E3" w:rsidRDefault="00CC29E3" w:rsidP="00CC29E3">
      <w:pPr>
        <w:pStyle w:val="Heading1"/>
      </w:pPr>
      <w:r>
        <w:t>Event Details:</w:t>
      </w:r>
    </w:p>
    <w:p w14:paraId="3AF6C173" w14:textId="1ACC71C6" w:rsidR="00CC29E3" w:rsidRDefault="00295C78" w:rsidP="00CC29E3">
      <w:r>
        <w:t>EVENT NAME</w:t>
      </w:r>
    </w:p>
    <w:p w14:paraId="27683671" w14:textId="7FD2EF75" w:rsidR="00CC29E3" w:rsidRDefault="00295C78" w:rsidP="00CC29E3">
      <w:r>
        <w:t>DATE(S)</w:t>
      </w:r>
    </w:p>
    <w:p w14:paraId="63FD4279" w14:textId="55D8E11E" w:rsidR="00CC29E3" w:rsidRDefault="00295C78" w:rsidP="00CC29E3">
      <w:r>
        <w:t>VENUE NAME</w:t>
      </w:r>
    </w:p>
    <w:p w14:paraId="05EC095B" w14:textId="30357A32" w:rsidR="00CC29E3" w:rsidRDefault="00295C78" w:rsidP="00CC29E3">
      <w:r>
        <w:t>ADDRESS</w:t>
      </w:r>
    </w:p>
    <w:p w14:paraId="4B2FA307" w14:textId="77777777" w:rsidR="00CC29E3" w:rsidRDefault="00CC29E3" w:rsidP="00CC29E3">
      <w:pPr>
        <w:pStyle w:val="Heading1"/>
      </w:pPr>
      <w:r>
        <w:t>Proposal Prepared by:</w:t>
      </w:r>
    </w:p>
    <w:p w14:paraId="7D8E1B81" w14:textId="77777777" w:rsidR="00CC29E3" w:rsidRDefault="00CC29E3" w:rsidP="00CC29E3">
      <w:r>
        <w:t xml:space="preserve">Rodgers Security Solutions Inc.  </w:t>
      </w:r>
    </w:p>
    <w:p w14:paraId="4FC22D82" w14:textId="77777777" w:rsidR="00CC29E3" w:rsidRDefault="00CC29E3" w:rsidP="00CC29E3">
      <w:r>
        <w:t>1500 Rosecrans Avenue, Suite 500</w:t>
      </w:r>
    </w:p>
    <w:p w14:paraId="6758A1A0" w14:textId="77777777" w:rsidR="00CC29E3" w:rsidRDefault="00CC29E3" w:rsidP="00CC29E3">
      <w:r>
        <w:t>Manhattan Beach, California 90266</w:t>
      </w:r>
    </w:p>
    <w:p w14:paraId="4E3D6951" w14:textId="77777777" w:rsidR="00CC29E3" w:rsidRDefault="00CC29E3" w:rsidP="00CC29E3">
      <w:r>
        <w:t>+1-213-757-7774</w:t>
      </w:r>
    </w:p>
    <w:p w14:paraId="24FE1B60" w14:textId="77777777" w:rsidR="00CC29E3" w:rsidRDefault="00CC29E3" w:rsidP="00CC29E3"/>
    <w:p w14:paraId="436CE846" w14:textId="77777777" w:rsidR="00394736" w:rsidRDefault="00394736" w:rsidP="00394736">
      <w:pPr>
        <w:pStyle w:val="Heading2"/>
      </w:pPr>
      <w:r>
        <w:t>Date of Proposal: June 21, 2024</w:t>
      </w:r>
    </w:p>
    <w:p w14:paraId="44179A53" w14:textId="77777777" w:rsidR="00CC29E3" w:rsidRDefault="00CC29E3" w:rsidP="00CC29E3"/>
    <w:p w14:paraId="58883446" w14:textId="77777777" w:rsidR="00CC29E3" w:rsidRDefault="00CC29E3" w:rsidP="00CC29E3"/>
    <w:p w14:paraId="7C4A3E43" w14:textId="77777777" w:rsidR="00CC29E3" w:rsidRDefault="00CC29E3" w:rsidP="00CC29E3">
      <w:pPr>
        <w:pStyle w:val="Heading1"/>
      </w:pPr>
      <w:r>
        <w:lastRenderedPageBreak/>
        <w:t>1. Executive Summary</w:t>
      </w:r>
    </w:p>
    <w:p w14:paraId="47439291" w14:textId="6D72837D" w:rsidR="00CC29E3" w:rsidRDefault="00CC29E3" w:rsidP="00CC29E3">
      <w:r>
        <w:t>Rodgers Security Solutions Inc.</w:t>
      </w:r>
      <w:r w:rsidR="00295C78">
        <w:t xml:space="preserve"> (RSS)</w:t>
      </w:r>
      <w:r>
        <w:t xml:space="preserve"> is pleased to submit this proposal to provide </w:t>
      </w:r>
      <w:r w:rsidR="00EC4A71">
        <w:t xml:space="preserve">unarmed </w:t>
      </w:r>
      <w:r>
        <w:t xml:space="preserve">security services for </w:t>
      </w:r>
      <w:r w:rsidR="00295C78">
        <w:rPr>
          <w:b/>
          <w:bCs/>
        </w:rPr>
        <w:t>EVENT NAME GOES HERE</w:t>
      </w:r>
      <w:r>
        <w:t xml:space="preserve">. We understand the importance of ensuring the safety and security of all attendees, staff, and exhibitors at such a high-profile event. Our proposal outlines our approach, the services we offer, and the provisions we request to effectively meet </w:t>
      </w:r>
      <w:r w:rsidR="00295C78">
        <w:t>your events</w:t>
      </w:r>
      <w:r>
        <w:t xml:space="preserve"> security needs.</w:t>
      </w:r>
    </w:p>
    <w:p w14:paraId="065A92D4" w14:textId="77777777" w:rsidR="00CC29E3" w:rsidRDefault="00CC29E3" w:rsidP="00CC29E3">
      <w:pPr>
        <w:pStyle w:val="Heading1"/>
      </w:pPr>
      <w:r>
        <w:t>2. Company Background</w:t>
      </w:r>
    </w:p>
    <w:p w14:paraId="5BBF93CC" w14:textId="77777777" w:rsidR="00CC29E3" w:rsidRDefault="00CC29E3" w:rsidP="00CC29E3">
      <w:r>
        <w:t>Rodgers Security Solutions Inc. is a leading provider of professional security services specializing in event security, crowd management, and access control. With over 50 years of combined experience in the industry, we have successfully secured numerous large-scale events and conferences, ensuring the safety of thousands of attendees and staff. Our team is highly trained, reliable, and dedicated to delivering top-tier security solutions.</w:t>
      </w:r>
    </w:p>
    <w:p w14:paraId="5F95EF92" w14:textId="77777777" w:rsidR="00CC29E3" w:rsidRDefault="00CC29E3" w:rsidP="00CC29E3">
      <w:pPr>
        <w:pStyle w:val="Heading1"/>
      </w:pPr>
      <w:r>
        <w:t>3. Scope of Services</w:t>
      </w:r>
    </w:p>
    <w:p w14:paraId="1614948D" w14:textId="77777777" w:rsidR="00CC29E3" w:rsidRDefault="00CC29E3" w:rsidP="00CC29E3">
      <w:pPr>
        <w:pStyle w:val="Heading2"/>
      </w:pPr>
      <w:r>
        <w:t xml:space="preserve">3.1 Security Screening </w:t>
      </w:r>
    </w:p>
    <w:p w14:paraId="2E9396E7" w14:textId="612448AF" w:rsidR="00394736" w:rsidRDefault="00295C78" w:rsidP="00CC29E3">
      <w:r>
        <w:t>RSS</w:t>
      </w:r>
      <w:r w:rsidR="00CC29E3">
        <w:t xml:space="preserve"> will provide comprehensive security screening at the following site entrances:</w:t>
      </w:r>
    </w:p>
    <w:p w14:paraId="6F10DFCD" w14:textId="77777777" w:rsidR="00CC29E3" w:rsidRDefault="00CC29E3" w:rsidP="00CC29E3">
      <w:r>
        <w:t>- Staff and Exhibitor Entrance</w:t>
      </w:r>
    </w:p>
    <w:p w14:paraId="7566AB0A" w14:textId="77777777" w:rsidR="00CC29E3" w:rsidRDefault="00CC29E3" w:rsidP="00CC29E3">
      <w:r>
        <w:t>- Accessibility Entrance</w:t>
      </w:r>
    </w:p>
    <w:p w14:paraId="7EBC8A4D" w14:textId="77777777" w:rsidR="00CC29E3" w:rsidRDefault="00CC29E3" w:rsidP="00CC29E3">
      <w:r>
        <w:t>- VIP Drop-off</w:t>
      </w:r>
    </w:p>
    <w:p w14:paraId="2212ACED" w14:textId="77777777" w:rsidR="00CC29E3" w:rsidRDefault="00CC29E3" w:rsidP="00CC29E3">
      <w:r>
        <w:t>- Employee Screening Area</w:t>
      </w:r>
    </w:p>
    <w:p w14:paraId="4180CACD" w14:textId="77777777" w:rsidR="00CC29E3" w:rsidRDefault="00CC29E3" w:rsidP="00CC29E3">
      <w:r>
        <w:t>- Main Entry Doors</w:t>
      </w:r>
    </w:p>
    <w:p w14:paraId="04F0F7FD" w14:textId="77777777" w:rsidR="00CC29E3" w:rsidRDefault="00CC29E3" w:rsidP="00394736">
      <w:r>
        <w:t>- Designated Supervisor Leadership Entrances</w:t>
      </w:r>
      <w:r w:rsidR="00EC4A71">
        <w:t xml:space="preserve"> and o</w:t>
      </w:r>
      <w:r>
        <w:t>ther areas as designated by the client</w:t>
      </w:r>
    </w:p>
    <w:p w14:paraId="2B664C66" w14:textId="77777777" w:rsidR="00CC29E3" w:rsidRDefault="00CC29E3" w:rsidP="00CC29E3">
      <w:pPr>
        <w:pStyle w:val="Heading2"/>
      </w:pPr>
      <w:r>
        <w:t xml:space="preserve">3.2 Service Details  </w:t>
      </w:r>
    </w:p>
    <w:p w14:paraId="0E8DB455" w14:textId="77777777" w:rsidR="00394736" w:rsidRDefault="00CC29E3" w:rsidP="00CC29E3">
      <w:r>
        <w:t xml:space="preserve">Our </w:t>
      </w:r>
      <w:r w:rsidR="00EC4A71">
        <w:t xml:space="preserve">unarmed </w:t>
      </w:r>
      <w:r>
        <w:t>security services will include but are not limited to:</w:t>
      </w:r>
    </w:p>
    <w:p w14:paraId="6D4BDB19" w14:textId="77777777" w:rsidR="00CC29E3" w:rsidRDefault="00CC29E3" w:rsidP="00CC29E3">
      <w:r>
        <w:t xml:space="preserve">- </w:t>
      </w:r>
      <w:r w:rsidRPr="00CC29E3">
        <w:rPr>
          <w:b/>
          <w:bCs/>
        </w:rPr>
        <w:t>Access Control:</w:t>
      </w:r>
      <w:r>
        <w:t xml:space="preserve"> Monitoring and controlling entry and exit points.</w:t>
      </w:r>
    </w:p>
    <w:p w14:paraId="12212D18" w14:textId="77777777" w:rsidR="00CC29E3" w:rsidRDefault="00CC29E3" w:rsidP="00CC29E3">
      <w:r>
        <w:t xml:space="preserve">- </w:t>
      </w:r>
      <w:r w:rsidRPr="00CC29E3">
        <w:rPr>
          <w:b/>
          <w:bCs/>
        </w:rPr>
        <w:t>Security Screening:</w:t>
      </w:r>
      <w:r>
        <w:t xml:space="preserve"> Conducting bag checks, metal detection, and verifying credentials.</w:t>
      </w:r>
    </w:p>
    <w:p w14:paraId="1DCBB17C" w14:textId="77777777" w:rsidR="00CC29E3" w:rsidRDefault="00CC29E3" w:rsidP="00CC29E3">
      <w:r>
        <w:t xml:space="preserve">- </w:t>
      </w:r>
      <w:r w:rsidRPr="00CC29E3">
        <w:rPr>
          <w:b/>
          <w:bCs/>
        </w:rPr>
        <w:t>Crowd Management:</w:t>
      </w:r>
      <w:r>
        <w:t xml:space="preserve"> Ensuring orderly flow of attendees and preventing unauthorized access.</w:t>
      </w:r>
    </w:p>
    <w:p w14:paraId="2A64ABA1" w14:textId="77777777" w:rsidR="00394736" w:rsidRDefault="00CC29E3" w:rsidP="00CC29E3">
      <w:r>
        <w:t xml:space="preserve">- </w:t>
      </w:r>
      <w:r w:rsidRPr="00E75437">
        <w:rPr>
          <w:b/>
          <w:bCs/>
        </w:rPr>
        <w:t>Emergency Response:</w:t>
      </w:r>
      <w:r>
        <w:t xml:space="preserve"> Rapid response to any security incidents or emergencies.</w:t>
      </w:r>
    </w:p>
    <w:p w14:paraId="73190133" w14:textId="77777777" w:rsidR="00CC29E3" w:rsidRDefault="00CC29E3" w:rsidP="00E75437">
      <w:pPr>
        <w:pStyle w:val="Heading2"/>
      </w:pPr>
      <w:r>
        <w:t xml:space="preserve">3.3 Deployment Schedule  </w:t>
      </w:r>
    </w:p>
    <w:p w14:paraId="214FE6D5" w14:textId="77777777" w:rsidR="00394736" w:rsidRDefault="00CC29E3" w:rsidP="00CC29E3">
      <w:r>
        <w:t>We propose the following schedule for the deployment of security personnel:</w:t>
      </w:r>
    </w:p>
    <w:p w14:paraId="11574309" w14:textId="77777777" w:rsidR="00CC29E3" w:rsidRDefault="00CC29E3" w:rsidP="00CC29E3">
      <w:r>
        <w:t xml:space="preserve">- </w:t>
      </w:r>
      <w:r w:rsidRPr="00E75437">
        <w:rPr>
          <w:b/>
          <w:bCs/>
        </w:rPr>
        <w:t>Pre-Event Setup:</w:t>
      </w:r>
      <w:r>
        <w:t xml:space="preserve"> September 19, 2024</w:t>
      </w:r>
    </w:p>
    <w:p w14:paraId="5BB378F3" w14:textId="77777777" w:rsidR="00CC29E3" w:rsidRDefault="00CC29E3" w:rsidP="00CC29E3">
      <w:r>
        <w:t xml:space="preserve">- </w:t>
      </w:r>
      <w:r w:rsidRPr="00E75437">
        <w:rPr>
          <w:b/>
          <w:bCs/>
        </w:rPr>
        <w:t>Event Days:</w:t>
      </w:r>
      <w:r>
        <w:t xml:space="preserve"> September 20-23, 2024</w:t>
      </w:r>
    </w:p>
    <w:p w14:paraId="0F33E376" w14:textId="77777777" w:rsidR="00394736" w:rsidRDefault="00CC29E3" w:rsidP="00CC29E3">
      <w:r>
        <w:t xml:space="preserve">- </w:t>
      </w:r>
      <w:r w:rsidRPr="00E75437">
        <w:rPr>
          <w:b/>
          <w:bCs/>
        </w:rPr>
        <w:t>Post-Event Wrap-Up:</w:t>
      </w:r>
      <w:r>
        <w:t xml:space="preserve"> September 24, 2024</w:t>
      </w:r>
    </w:p>
    <w:p w14:paraId="54A9EFE5" w14:textId="77777777" w:rsidR="00EC4A71" w:rsidRDefault="00EC4A71" w:rsidP="00CC29E3"/>
    <w:p w14:paraId="16650FB7" w14:textId="63E7F01D" w:rsidR="00CC29E3" w:rsidRDefault="00CC29E3" w:rsidP="00CC29E3">
      <w:r>
        <w:t xml:space="preserve">A detailed deployment plan will be developed in coordination with </w:t>
      </w:r>
      <w:r w:rsidR="00295C78">
        <w:rPr>
          <w:b/>
          <w:bCs/>
        </w:rPr>
        <w:t>EVENT NAME</w:t>
      </w:r>
      <w:r>
        <w:t xml:space="preserve"> event organizers.</w:t>
      </w:r>
    </w:p>
    <w:p w14:paraId="3E18AC0F" w14:textId="77777777" w:rsidR="00CC29E3" w:rsidRDefault="00CC29E3" w:rsidP="00394736">
      <w:pPr>
        <w:pStyle w:val="Heading1"/>
      </w:pPr>
      <w:r>
        <w:lastRenderedPageBreak/>
        <w:t>4. Provisions Requested</w:t>
      </w:r>
    </w:p>
    <w:p w14:paraId="538D875A" w14:textId="77777777" w:rsidR="00CC29E3" w:rsidRDefault="00CC29E3" w:rsidP="00CC29E3">
      <w:r>
        <w:t>To effectively execute our services, Rodgers Security Solutions Inc. requests the following provisions:</w:t>
      </w:r>
    </w:p>
    <w:p w14:paraId="778E619B" w14:textId="77777777" w:rsidR="00CC29E3" w:rsidRDefault="00CC29E3" w:rsidP="00E75437">
      <w:pPr>
        <w:pStyle w:val="Heading2"/>
      </w:pPr>
      <w:r>
        <w:t xml:space="preserve">4.1 Hourly Guard Rate </w:t>
      </w:r>
    </w:p>
    <w:p w14:paraId="2C437650" w14:textId="77777777" w:rsidR="00CC29E3" w:rsidRDefault="00CC29E3" w:rsidP="00CC29E3">
      <w:r>
        <w:t xml:space="preserve">We propose an hourly guard rate of </w:t>
      </w:r>
      <w:r w:rsidRPr="00E75437">
        <w:rPr>
          <w:b/>
          <w:bCs/>
        </w:rPr>
        <w:t>$37.00</w:t>
      </w:r>
      <w:r>
        <w:t xml:space="preserve"> per security guard.</w:t>
      </w:r>
    </w:p>
    <w:p w14:paraId="331EB068" w14:textId="77777777" w:rsidR="00CC29E3" w:rsidRDefault="00CC29E3" w:rsidP="00E75437">
      <w:pPr>
        <w:pStyle w:val="Heading2"/>
      </w:pPr>
      <w:r>
        <w:t xml:space="preserve">4.2 Hotel Accommodations </w:t>
      </w:r>
    </w:p>
    <w:p w14:paraId="3B625B5A" w14:textId="77777777" w:rsidR="00CC29E3" w:rsidRDefault="00CC29E3" w:rsidP="00CC29E3">
      <w:r>
        <w:t>We request that hotel rooms be provided for our security management team to ensure proximity to the event for efficient oversight and coordination.</w:t>
      </w:r>
    </w:p>
    <w:p w14:paraId="47574FCE" w14:textId="77777777" w:rsidR="00CC29E3" w:rsidRDefault="00CC29E3" w:rsidP="00E75437">
      <w:pPr>
        <w:pStyle w:val="Heading2"/>
      </w:pPr>
      <w:r>
        <w:t>4.3 Parking</w:t>
      </w:r>
    </w:p>
    <w:p w14:paraId="7B9D6FF1" w14:textId="77777777" w:rsidR="00CC29E3" w:rsidRDefault="00CC29E3" w:rsidP="00CC29E3">
      <w:r>
        <w:t>Free parking passes for all security personnel for the duration of the event.</w:t>
      </w:r>
    </w:p>
    <w:p w14:paraId="61DC7625" w14:textId="77777777" w:rsidR="00CC29E3" w:rsidRDefault="00CC29E3" w:rsidP="00E75437">
      <w:pPr>
        <w:pStyle w:val="Heading2"/>
      </w:pPr>
      <w:r>
        <w:t>4.4 Command Post</w:t>
      </w:r>
    </w:p>
    <w:p w14:paraId="61AD648C" w14:textId="187E4B72" w:rsidR="00CC29E3" w:rsidRDefault="00CC29E3" w:rsidP="00CC29E3">
      <w:r>
        <w:t xml:space="preserve">A designated command post at the </w:t>
      </w:r>
      <w:r w:rsidR="00295C78" w:rsidRPr="00295C78">
        <w:rPr>
          <w:b/>
          <w:bCs/>
        </w:rPr>
        <w:t>EVENT VENUE</w:t>
      </w:r>
      <w:r w:rsidR="00295C78">
        <w:t xml:space="preserve"> </w:t>
      </w:r>
      <w:r w:rsidR="00295C78" w:rsidRPr="00295C78">
        <w:rPr>
          <w:b/>
          <w:bCs/>
        </w:rPr>
        <w:t>NAME</w:t>
      </w:r>
      <w:r w:rsidR="00295C78">
        <w:t xml:space="preserve"> </w:t>
      </w:r>
      <w:r w:rsidR="00295C78" w:rsidRPr="00295C78">
        <w:rPr>
          <w:b/>
          <w:bCs/>
        </w:rPr>
        <w:t>GOES HERE</w:t>
      </w:r>
      <w:r>
        <w:t xml:space="preserve"> for security personnel to check in and out, coordinate with management, and store necessary equipment.</w:t>
      </w:r>
    </w:p>
    <w:p w14:paraId="53F73968" w14:textId="77777777" w:rsidR="00CC29E3" w:rsidRDefault="00CC29E3" w:rsidP="00E75437">
      <w:pPr>
        <w:pStyle w:val="Heading2"/>
      </w:pPr>
      <w:r>
        <w:t>4.5 Lunch Passes</w:t>
      </w:r>
    </w:p>
    <w:p w14:paraId="4E622FDC" w14:textId="77777777" w:rsidR="00CC29E3" w:rsidRDefault="00CC29E3" w:rsidP="00CC29E3">
      <w:r>
        <w:t>Lunch passes for all security personnel to ensure they are well-fed and able to perform their duties effectively.</w:t>
      </w:r>
    </w:p>
    <w:p w14:paraId="27D2E609" w14:textId="77777777" w:rsidR="00CC29E3" w:rsidRDefault="00E75437" w:rsidP="00E75437">
      <w:pPr>
        <w:pStyle w:val="Heading1"/>
      </w:pPr>
      <w:r>
        <w:t>5.</w:t>
      </w:r>
      <w:r w:rsidR="00CC29E3">
        <w:t xml:space="preserve"> Payment Terms  </w:t>
      </w:r>
    </w:p>
    <w:p w14:paraId="60CFBC50" w14:textId="77777777" w:rsidR="00394736" w:rsidRDefault="00CC29E3" w:rsidP="00EC4A71">
      <w:r>
        <w:t>A 60% deposit of the total estimated cost is required to retain our services, with the balance due on September 24, 2024.</w:t>
      </w:r>
    </w:p>
    <w:p w14:paraId="1C782920" w14:textId="77777777" w:rsidR="00CC29E3" w:rsidRDefault="00E75437" w:rsidP="00E75437">
      <w:pPr>
        <w:pStyle w:val="Heading1"/>
      </w:pPr>
      <w:r>
        <w:t>6</w:t>
      </w:r>
      <w:r w:rsidR="00CC29E3">
        <w:t>. Cost Estimate</w:t>
      </w:r>
    </w:p>
    <w:p w14:paraId="48CE5EDB" w14:textId="77777777" w:rsidR="00CC29E3" w:rsidRDefault="00CC29E3" w:rsidP="00CC29E3">
      <w:r>
        <w:t>Below is an estimate of the total cost based on the hourly guard rate and estimated hours of service.</w:t>
      </w:r>
    </w:p>
    <w:p w14:paraId="3019D42C" w14:textId="77777777" w:rsidR="00CC29E3" w:rsidRDefault="00CC29E3" w:rsidP="00CC29E3"/>
    <w:tbl>
      <w:tblPr>
        <w:tblStyle w:val="TableGrid"/>
        <w:tblW w:w="0" w:type="auto"/>
        <w:tblLook w:val="04A0" w:firstRow="1" w:lastRow="0" w:firstColumn="1" w:lastColumn="0" w:noHBand="0" w:noVBand="1"/>
      </w:tblPr>
      <w:tblGrid>
        <w:gridCol w:w="2245"/>
        <w:gridCol w:w="2160"/>
        <w:gridCol w:w="1260"/>
        <w:gridCol w:w="1694"/>
        <w:gridCol w:w="1366"/>
      </w:tblGrid>
      <w:tr w:rsidR="00EC4A71" w14:paraId="347920EC" w14:textId="77777777" w:rsidTr="00EC4A71">
        <w:tc>
          <w:tcPr>
            <w:tcW w:w="2245" w:type="dxa"/>
          </w:tcPr>
          <w:p w14:paraId="69ED62F0" w14:textId="77777777" w:rsidR="00EC4A71" w:rsidRDefault="00EC4A71" w:rsidP="00CC29E3">
            <w:r w:rsidRPr="00E75437">
              <w:rPr>
                <w:b/>
                <w:bCs/>
              </w:rPr>
              <w:t>Service</w:t>
            </w:r>
            <w:r>
              <w:t xml:space="preserve">   </w:t>
            </w:r>
          </w:p>
        </w:tc>
        <w:tc>
          <w:tcPr>
            <w:tcW w:w="2160" w:type="dxa"/>
          </w:tcPr>
          <w:p w14:paraId="52F991EA" w14:textId="77777777" w:rsidR="00EC4A71" w:rsidRPr="00E75437" w:rsidRDefault="00EC4A71" w:rsidP="00CC29E3">
            <w:pPr>
              <w:rPr>
                <w:b/>
                <w:bCs/>
              </w:rPr>
            </w:pPr>
            <w:r>
              <w:rPr>
                <w:b/>
                <w:bCs/>
              </w:rPr>
              <w:t>Personnel</w:t>
            </w:r>
          </w:p>
        </w:tc>
        <w:tc>
          <w:tcPr>
            <w:tcW w:w="1260" w:type="dxa"/>
          </w:tcPr>
          <w:p w14:paraId="4B5F9A18" w14:textId="77777777" w:rsidR="00EC4A71" w:rsidRDefault="00EC4A71" w:rsidP="00CC29E3">
            <w:r w:rsidRPr="00E75437">
              <w:rPr>
                <w:b/>
                <w:bCs/>
              </w:rPr>
              <w:t>Hours</w:t>
            </w:r>
          </w:p>
        </w:tc>
        <w:tc>
          <w:tcPr>
            <w:tcW w:w="1694" w:type="dxa"/>
          </w:tcPr>
          <w:p w14:paraId="2DA76DA0" w14:textId="77777777" w:rsidR="00EC4A71" w:rsidRDefault="00EC4A71" w:rsidP="00CC29E3">
            <w:r>
              <w:rPr>
                <w:b/>
                <w:bCs/>
              </w:rPr>
              <w:t xml:space="preserve">Hourly </w:t>
            </w:r>
            <w:r w:rsidRPr="00E75437">
              <w:rPr>
                <w:b/>
                <w:bCs/>
              </w:rPr>
              <w:t>Rat</w:t>
            </w:r>
            <w:r>
              <w:rPr>
                <w:b/>
                <w:bCs/>
              </w:rPr>
              <w:t>e</w:t>
            </w:r>
            <w:r>
              <w:tab/>
            </w:r>
          </w:p>
        </w:tc>
        <w:tc>
          <w:tcPr>
            <w:tcW w:w="1366" w:type="dxa"/>
          </w:tcPr>
          <w:p w14:paraId="0B2563FA" w14:textId="77777777" w:rsidR="00EC4A71" w:rsidRDefault="00EC4A71" w:rsidP="00CC29E3">
            <w:r w:rsidRPr="00E75437">
              <w:rPr>
                <w:b/>
                <w:bCs/>
              </w:rPr>
              <w:t>Total</w:t>
            </w:r>
            <w:r>
              <w:t xml:space="preserve">  </w:t>
            </w:r>
          </w:p>
        </w:tc>
      </w:tr>
      <w:tr w:rsidR="00EC4A71" w14:paraId="2BCF07A4" w14:textId="77777777" w:rsidTr="00EC4A71">
        <w:tc>
          <w:tcPr>
            <w:tcW w:w="2245" w:type="dxa"/>
          </w:tcPr>
          <w:p w14:paraId="25F0D2EE" w14:textId="77777777" w:rsidR="00EC4A71" w:rsidRDefault="00EC4A71" w:rsidP="00CC29E3">
            <w:r>
              <w:t xml:space="preserve">Security Screening       </w:t>
            </w:r>
          </w:p>
        </w:tc>
        <w:tc>
          <w:tcPr>
            <w:tcW w:w="2160" w:type="dxa"/>
          </w:tcPr>
          <w:p w14:paraId="22D8BC18" w14:textId="77777777" w:rsidR="00EC4A71" w:rsidRDefault="00EC4A71" w:rsidP="00CC29E3">
            <w:r>
              <w:t>[# guards]</w:t>
            </w:r>
          </w:p>
        </w:tc>
        <w:tc>
          <w:tcPr>
            <w:tcW w:w="1260" w:type="dxa"/>
          </w:tcPr>
          <w:p w14:paraId="6FB4B111" w14:textId="77777777" w:rsidR="00EC4A71" w:rsidRDefault="00EC4A71" w:rsidP="00CC29E3">
            <w:r>
              <w:t>[X hours]</w:t>
            </w:r>
          </w:p>
        </w:tc>
        <w:tc>
          <w:tcPr>
            <w:tcW w:w="1694" w:type="dxa"/>
          </w:tcPr>
          <w:p w14:paraId="01F9DCE7" w14:textId="77777777" w:rsidR="00EC4A71" w:rsidRDefault="00EC4A71" w:rsidP="00CC29E3">
            <w:r>
              <w:t xml:space="preserve">$37.00   </w:t>
            </w:r>
          </w:p>
        </w:tc>
        <w:tc>
          <w:tcPr>
            <w:tcW w:w="1366" w:type="dxa"/>
          </w:tcPr>
          <w:p w14:paraId="699C49FB" w14:textId="77777777" w:rsidR="00EC4A71" w:rsidRDefault="00EC4A71" w:rsidP="00CC29E3">
            <w:r>
              <w:t xml:space="preserve">$[Amount]   </w:t>
            </w:r>
          </w:p>
        </w:tc>
      </w:tr>
      <w:tr w:rsidR="00EC4A71" w14:paraId="0BABECD6" w14:textId="77777777" w:rsidTr="00EC4A71">
        <w:tc>
          <w:tcPr>
            <w:tcW w:w="2245" w:type="dxa"/>
          </w:tcPr>
          <w:p w14:paraId="4064E6CF" w14:textId="77777777" w:rsidR="00EC4A71" w:rsidRDefault="00EC4A71" w:rsidP="00CC29E3">
            <w:r>
              <w:t xml:space="preserve">[Additional Service]     </w:t>
            </w:r>
          </w:p>
        </w:tc>
        <w:tc>
          <w:tcPr>
            <w:tcW w:w="2160" w:type="dxa"/>
          </w:tcPr>
          <w:p w14:paraId="79F770EE" w14:textId="77777777" w:rsidR="00EC4A71" w:rsidRDefault="00EC4A71" w:rsidP="00CC29E3">
            <w:r>
              <w:t>[# guards]</w:t>
            </w:r>
          </w:p>
        </w:tc>
        <w:tc>
          <w:tcPr>
            <w:tcW w:w="1260" w:type="dxa"/>
          </w:tcPr>
          <w:p w14:paraId="24B46395" w14:textId="77777777" w:rsidR="00EC4A71" w:rsidRDefault="00EC4A71" w:rsidP="00CC29E3">
            <w:r>
              <w:t>[X hours]</w:t>
            </w:r>
          </w:p>
        </w:tc>
        <w:tc>
          <w:tcPr>
            <w:tcW w:w="1694" w:type="dxa"/>
          </w:tcPr>
          <w:p w14:paraId="375D0E31" w14:textId="77777777" w:rsidR="00EC4A71" w:rsidRDefault="00EC4A71" w:rsidP="00CC29E3">
            <w:r>
              <w:t xml:space="preserve">$37.00   </w:t>
            </w:r>
          </w:p>
        </w:tc>
        <w:tc>
          <w:tcPr>
            <w:tcW w:w="1366" w:type="dxa"/>
          </w:tcPr>
          <w:p w14:paraId="07F63716" w14:textId="77777777" w:rsidR="00EC4A71" w:rsidRDefault="00EC4A71" w:rsidP="00CC29E3">
            <w:r>
              <w:t xml:space="preserve">$[Amount]   </w:t>
            </w:r>
          </w:p>
        </w:tc>
      </w:tr>
      <w:tr w:rsidR="00EC4A71" w14:paraId="4AB761DA" w14:textId="77777777" w:rsidTr="00EC4A71">
        <w:tc>
          <w:tcPr>
            <w:tcW w:w="2245" w:type="dxa"/>
          </w:tcPr>
          <w:p w14:paraId="5DA976CD" w14:textId="77777777" w:rsidR="00EC4A71" w:rsidRPr="00E75437" w:rsidRDefault="00EC4A71" w:rsidP="00CC29E3">
            <w:pPr>
              <w:rPr>
                <w:b/>
                <w:bCs/>
              </w:rPr>
            </w:pPr>
            <w:r w:rsidRPr="00E75437">
              <w:rPr>
                <w:b/>
                <w:bCs/>
              </w:rPr>
              <w:t>Estimated Total</w:t>
            </w:r>
          </w:p>
        </w:tc>
        <w:tc>
          <w:tcPr>
            <w:tcW w:w="2160" w:type="dxa"/>
          </w:tcPr>
          <w:p w14:paraId="493F84FE" w14:textId="77777777" w:rsidR="00EC4A71" w:rsidRDefault="00EC4A71" w:rsidP="00CC29E3"/>
        </w:tc>
        <w:tc>
          <w:tcPr>
            <w:tcW w:w="1260" w:type="dxa"/>
          </w:tcPr>
          <w:p w14:paraId="24DDDB0B" w14:textId="77777777" w:rsidR="00EC4A71" w:rsidRDefault="00EC4A71" w:rsidP="00CC29E3"/>
        </w:tc>
        <w:tc>
          <w:tcPr>
            <w:tcW w:w="1694" w:type="dxa"/>
          </w:tcPr>
          <w:p w14:paraId="6E28F582" w14:textId="77777777" w:rsidR="00EC4A71" w:rsidRDefault="00EC4A71" w:rsidP="00CC29E3"/>
        </w:tc>
        <w:tc>
          <w:tcPr>
            <w:tcW w:w="1366" w:type="dxa"/>
          </w:tcPr>
          <w:p w14:paraId="345F6521" w14:textId="77777777" w:rsidR="00EC4A71" w:rsidRPr="00E75437" w:rsidRDefault="00EC4A71" w:rsidP="00CC29E3">
            <w:pPr>
              <w:rPr>
                <w:b/>
                <w:bCs/>
              </w:rPr>
            </w:pPr>
            <w:r w:rsidRPr="00E75437">
              <w:rPr>
                <w:b/>
                <w:bCs/>
              </w:rPr>
              <w:t>$[Total]</w:t>
            </w:r>
          </w:p>
        </w:tc>
      </w:tr>
    </w:tbl>
    <w:p w14:paraId="7831D13E" w14:textId="77777777" w:rsidR="00CC29E3" w:rsidRDefault="00CC29E3" w:rsidP="00CC29E3"/>
    <w:p w14:paraId="2A352AB1" w14:textId="77777777" w:rsidR="00CC29E3" w:rsidRPr="00394736" w:rsidRDefault="00CC29E3" w:rsidP="00CC29E3">
      <w:pPr>
        <w:rPr>
          <w:i/>
          <w:iCs/>
        </w:rPr>
      </w:pPr>
      <w:r w:rsidRPr="00394736">
        <w:rPr>
          <w:b/>
          <w:bCs/>
          <w:i/>
          <w:iCs/>
        </w:rPr>
        <w:t>Note:</w:t>
      </w:r>
      <w:r w:rsidRPr="00394736">
        <w:rPr>
          <w:i/>
          <w:iCs/>
        </w:rPr>
        <w:t xml:space="preserve"> The above estimate is based on preliminary information and may be subject to adjustments based on final requirements and deployment plans.</w:t>
      </w:r>
    </w:p>
    <w:p w14:paraId="54B382D2" w14:textId="77777777" w:rsidR="00CC29E3" w:rsidRDefault="00E75437" w:rsidP="00394736">
      <w:pPr>
        <w:pStyle w:val="Heading1"/>
      </w:pPr>
      <w:r>
        <w:lastRenderedPageBreak/>
        <w:t>7</w:t>
      </w:r>
      <w:r w:rsidR="00CC29E3">
        <w:t>. Security Team Qualifications</w:t>
      </w:r>
    </w:p>
    <w:p w14:paraId="05AE86D0" w14:textId="77777777" w:rsidR="00CC29E3" w:rsidRDefault="00CC29E3" w:rsidP="00CC29E3">
      <w:r>
        <w:t>Our security personnel are fully licensed, trained, and experienced in handling large events. Each member of our team undergoes rigorous background checks</w:t>
      </w:r>
      <w:r w:rsidR="00394736">
        <w:t xml:space="preserve"> and</w:t>
      </w:r>
      <w:r>
        <w:t xml:space="preserve"> comprehensive training in crowd management, access control, emergency procedures, and customer service.</w:t>
      </w:r>
    </w:p>
    <w:p w14:paraId="137688D8" w14:textId="77777777" w:rsidR="00CC29E3" w:rsidRDefault="00E75437" w:rsidP="00394736">
      <w:pPr>
        <w:pStyle w:val="Heading1"/>
      </w:pPr>
      <w:r>
        <w:t>8</w:t>
      </w:r>
      <w:r w:rsidR="00CC29E3">
        <w:t>. Implementation Plan</w:t>
      </w:r>
    </w:p>
    <w:p w14:paraId="456C918C" w14:textId="77777777" w:rsidR="00CC29E3" w:rsidRDefault="00E75437" w:rsidP="00394736">
      <w:pPr>
        <w:pStyle w:val="Heading2"/>
      </w:pPr>
      <w:r>
        <w:t>8</w:t>
      </w:r>
      <w:r w:rsidR="00CC29E3">
        <w:t xml:space="preserve">.1 Pre-Event Preparation  </w:t>
      </w:r>
    </w:p>
    <w:p w14:paraId="711881D8" w14:textId="08391DD1" w:rsidR="00CC29E3" w:rsidRDefault="00CC29E3" w:rsidP="00CC29E3">
      <w:r>
        <w:t xml:space="preserve">We will work closely with </w:t>
      </w:r>
      <w:r w:rsidR="00295C78">
        <w:rPr>
          <w:b/>
          <w:bCs/>
        </w:rPr>
        <w:t>EVENT NAME GOES HERE</w:t>
      </w:r>
      <w:r>
        <w:t xml:space="preserve"> event organizers to finalize security plans, conduct site visits, and develop detailed security protocols.</w:t>
      </w:r>
    </w:p>
    <w:p w14:paraId="543A4171" w14:textId="77777777" w:rsidR="00CC29E3" w:rsidRDefault="00E75437" w:rsidP="00394736">
      <w:pPr>
        <w:pStyle w:val="Heading2"/>
      </w:pPr>
      <w:r>
        <w:t>8</w:t>
      </w:r>
      <w:r w:rsidR="00CC29E3">
        <w:t xml:space="preserve">.2 On-Site Management  </w:t>
      </w:r>
    </w:p>
    <w:p w14:paraId="59ED5D32" w14:textId="77777777" w:rsidR="00CC29E3" w:rsidRDefault="00CC29E3" w:rsidP="00CC29E3">
      <w:r>
        <w:t>A dedicated management team will be on-site throughout the event to oversee security operations, handle any issues, and ensure seamless coordination with event staff.</w:t>
      </w:r>
    </w:p>
    <w:p w14:paraId="021D3C82" w14:textId="77777777" w:rsidR="00CC29E3" w:rsidRDefault="00E75437" w:rsidP="00394736">
      <w:pPr>
        <w:pStyle w:val="Heading2"/>
      </w:pPr>
      <w:r>
        <w:t>8</w:t>
      </w:r>
      <w:r w:rsidR="00CC29E3">
        <w:t xml:space="preserve">.3 Post-Event Review  </w:t>
      </w:r>
    </w:p>
    <w:p w14:paraId="36A6E593" w14:textId="77777777" w:rsidR="00394736" w:rsidRDefault="00CC29E3" w:rsidP="00394736">
      <w:r>
        <w:t>After the event, we will conduct a debrief to evaluate the security operations and provide a comprehensive report to the client.</w:t>
      </w:r>
    </w:p>
    <w:p w14:paraId="3BC20189" w14:textId="77777777" w:rsidR="00CC29E3" w:rsidRDefault="00E75437" w:rsidP="00394736">
      <w:pPr>
        <w:pStyle w:val="Heading1"/>
      </w:pPr>
      <w:r>
        <w:t>9</w:t>
      </w:r>
      <w:r w:rsidR="00CC29E3">
        <w:t>. Contact Information</w:t>
      </w:r>
    </w:p>
    <w:p w14:paraId="1CC1BA0A" w14:textId="77777777" w:rsidR="00CC29E3" w:rsidRDefault="00CC29E3" w:rsidP="00CC29E3">
      <w:r>
        <w:t>For further details or questions regarding this proposal, please contact:</w:t>
      </w:r>
    </w:p>
    <w:p w14:paraId="4F0AE03B" w14:textId="77777777" w:rsidR="00CC29E3" w:rsidRPr="00394736" w:rsidRDefault="00CC29E3" w:rsidP="00CC29E3">
      <w:pPr>
        <w:rPr>
          <w:b/>
          <w:bCs/>
        </w:rPr>
      </w:pPr>
      <w:r w:rsidRPr="00394736">
        <w:rPr>
          <w:b/>
          <w:bCs/>
        </w:rPr>
        <w:t xml:space="preserve">Rodgers Security Solutions Inc. </w:t>
      </w:r>
    </w:p>
    <w:p w14:paraId="6F492606" w14:textId="77777777" w:rsidR="00CC29E3" w:rsidRDefault="00394736" w:rsidP="00CC29E3">
      <w:r>
        <w:t>Tyrone Rodgers</w:t>
      </w:r>
    </w:p>
    <w:p w14:paraId="6444B847" w14:textId="77777777" w:rsidR="00CC29E3" w:rsidRDefault="00394736" w:rsidP="00CC29E3">
      <w:r>
        <w:t>President &amp; CEO</w:t>
      </w:r>
    </w:p>
    <w:p w14:paraId="3B5E5EA0" w14:textId="77777777" w:rsidR="00394736" w:rsidRDefault="00394736" w:rsidP="00CC29E3">
      <w:r>
        <w:t>+1-213-757-7774 office</w:t>
      </w:r>
    </w:p>
    <w:p w14:paraId="2E60EA01" w14:textId="77777777" w:rsidR="00394736" w:rsidRDefault="00394736" w:rsidP="00CC29E3">
      <w:r>
        <w:t>+1-310-597-5526 mobile</w:t>
      </w:r>
    </w:p>
    <w:p w14:paraId="56FE05F3" w14:textId="77777777" w:rsidR="00CC29E3" w:rsidRDefault="00394736" w:rsidP="00CC29E3">
      <w:hyperlink r:id="rId7" w:history="1">
        <w:r w:rsidRPr="00303D2A">
          <w:rPr>
            <w:rStyle w:val="Hyperlink"/>
          </w:rPr>
          <w:t>TRodgers@RodgersSecuritySolutions.com</w:t>
        </w:r>
      </w:hyperlink>
      <w:r>
        <w:t xml:space="preserve"> [email]</w:t>
      </w:r>
    </w:p>
    <w:p w14:paraId="6A371018" w14:textId="77777777" w:rsidR="00CC29E3" w:rsidRDefault="00E75437" w:rsidP="00394736">
      <w:pPr>
        <w:pStyle w:val="Heading1"/>
      </w:pPr>
      <w:r>
        <w:t>10</w:t>
      </w:r>
      <w:r w:rsidR="00CC29E3">
        <w:t>. Conclusion</w:t>
      </w:r>
    </w:p>
    <w:p w14:paraId="5D715A3C" w14:textId="77EDEF4C" w:rsidR="00CC29E3" w:rsidRDefault="00CC29E3" w:rsidP="00CC29E3">
      <w:r>
        <w:t xml:space="preserve">We appreciate the opportunity to propose our services for </w:t>
      </w:r>
      <w:r w:rsidR="00295C78">
        <w:rPr>
          <w:b/>
          <w:bCs/>
        </w:rPr>
        <w:t>EVENT NAME GOES HERE</w:t>
      </w:r>
      <w:r>
        <w:t xml:space="preserve">. Rodgers Security Solutions Inc. is committed to providing exceptional security services to ensure a safe and enjoyable experience for all attendees, staff, and exhibitors. We look forward to your positive response and to contributing to the success of </w:t>
      </w:r>
      <w:r w:rsidR="00295C78">
        <w:t>your event</w:t>
      </w:r>
      <w:r>
        <w:t>.</w:t>
      </w:r>
    </w:p>
    <w:p w14:paraId="609F90C1" w14:textId="77777777" w:rsidR="00CC29E3" w:rsidRDefault="00CC29E3" w:rsidP="00CC29E3"/>
    <w:p w14:paraId="64811799" w14:textId="77777777" w:rsidR="00EC4A71" w:rsidRDefault="00EC4A71" w:rsidP="00CC29E3">
      <w:r>
        <w:t>Regards,</w:t>
      </w:r>
    </w:p>
    <w:p w14:paraId="47734078" w14:textId="77777777" w:rsidR="00EC4A71" w:rsidRDefault="00EC4A71" w:rsidP="00CC29E3"/>
    <w:p w14:paraId="2B7D070C" w14:textId="77777777" w:rsidR="00CC29E3" w:rsidRDefault="00394736" w:rsidP="00CC29E3">
      <w:r>
        <w:t>Tyrone Rodgers</w:t>
      </w:r>
      <w:r w:rsidR="00CC29E3">
        <w:t xml:space="preserve">  </w:t>
      </w:r>
    </w:p>
    <w:p w14:paraId="76842DD3" w14:textId="77777777" w:rsidR="00CC29E3" w:rsidRDefault="00394736" w:rsidP="00CC29E3">
      <w:r>
        <w:t>President &amp; CEO</w:t>
      </w:r>
    </w:p>
    <w:p w14:paraId="47DEE905" w14:textId="77777777" w:rsidR="00CC29E3" w:rsidRDefault="00CC29E3" w:rsidP="00CC29E3">
      <w:r>
        <w:t xml:space="preserve">Rodgers Security Solutions Inc.  </w:t>
      </w:r>
    </w:p>
    <w:sectPr w:rsidR="00CC29E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BF3F" w14:textId="77777777" w:rsidR="00D6309E" w:rsidRDefault="00D6309E" w:rsidP="00394736">
      <w:r>
        <w:separator/>
      </w:r>
    </w:p>
  </w:endnote>
  <w:endnote w:type="continuationSeparator" w:id="0">
    <w:p w14:paraId="37BBDE3E" w14:textId="77777777" w:rsidR="00D6309E" w:rsidRDefault="00D6309E" w:rsidP="0039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4776407"/>
      <w:docPartObj>
        <w:docPartGallery w:val="Page Numbers (Bottom of Page)"/>
        <w:docPartUnique/>
      </w:docPartObj>
    </w:sdtPr>
    <w:sdtContent>
      <w:p w14:paraId="7399637B" w14:textId="77777777" w:rsidR="00394736" w:rsidRDefault="00394736" w:rsidP="00303D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A5B65" w14:textId="77777777" w:rsidR="00394736" w:rsidRDefault="00394736" w:rsidP="003947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311354"/>
      <w:docPartObj>
        <w:docPartGallery w:val="Page Numbers (Bottom of Page)"/>
        <w:docPartUnique/>
      </w:docPartObj>
    </w:sdtPr>
    <w:sdtContent>
      <w:p w14:paraId="62951A48" w14:textId="77777777" w:rsidR="00394736" w:rsidRDefault="00394736" w:rsidP="00303D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EC4A71">
          <w:rPr>
            <w:rStyle w:val="PageNumber"/>
          </w:rPr>
          <w:t>4</w:t>
        </w:r>
      </w:p>
    </w:sdtContent>
  </w:sdt>
  <w:p w14:paraId="0D1E1EB1" w14:textId="07A7D246" w:rsidR="00394736" w:rsidRDefault="00394736" w:rsidP="00394736">
    <w:pPr>
      <w:pStyle w:val="Footer"/>
      <w:ind w:right="360"/>
    </w:pPr>
    <w:r>
      <w:t xml:space="preserve">RSS Proposal: </w:t>
    </w:r>
    <w:r w:rsidR="00295C78">
      <w:t>ENTER EVENT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013E" w14:textId="77777777" w:rsidR="00D6309E" w:rsidRDefault="00D6309E" w:rsidP="00394736">
      <w:r>
        <w:separator/>
      </w:r>
    </w:p>
  </w:footnote>
  <w:footnote w:type="continuationSeparator" w:id="0">
    <w:p w14:paraId="38C89102" w14:textId="77777777" w:rsidR="00D6309E" w:rsidRDefault="00D6309E" w:rsidP="0039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8"/>
    <w:rsid w:val="00186492"/>
    <w:rsid w:val="001C55E9"/>
    <w:rsid w:val="00295C78"/>
    <w:rsid w:val="00394736"/>
    <w:rsid w:val="00467FBF"/>
    <w:rsid w:val="00852761"/>
    <w:rsid w:val="00CC29E3"/>
    <w:rsid w:val="00CF4611"/>
    <w:rsid w:val="00D5218F"/>
    <w:rsid w:val="00D6309E"/>
    <w:rsid w:val="00E75437"/>
    <w:rsid w:val="00E85BDF"/>
    <w:rsid w:val="00EC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F73B0"/>
  <w15:chartTrackingRefBased/>
  <w15:docId w15:val="{C958CBAE-EE1A-7A48-839B-CDC57928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2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2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2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2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29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9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9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9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TOAHeading"/>
    <w:autoRedefine/>
    <w:qFormat/>
    <w:rsid w:val="00E85BDF"/>
  </w:style>
  <w:style w:type="paragraph" w:styleId="TOAHeading">
    <w:name w:val="toa heading"/>
    <w:basedOn w:val="Normal"/>
    <w:next w:val="Normal"/>
    <w:uiPriority w:val="99"/>
    <w:semiHidden/>
    <w:unhideWhenUsed/>
    <w:rsid w:val="00E85BDF"/>
    <w:pPr>
      <w:spacing w:before="120"/>
    </w:pPr>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CC2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2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2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2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2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2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9E3"/>
    <w:rPr>
      <w:rFonts w:eastAsiaTheme="majorEastAsia" w:cstheme="majorBidi"/>
      <w:color w:val="272727" w:themeColor="text1" w:themeTint="D8"/>
    </w:rPr>
  </w:style>
  <w:style w:type="paragraph" w:styleId="Title">
    <w:name w:val="Title"/>
    <w:basedOn w:val="Normal"/>
    <w:next w:val="Normal"/>
    <w:link w:val="TitleChar"/>
    <w:uiPriority w:val="10"/>
    <w:qFormat/>
    <w:rsid w:val="00CC29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9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9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9E3"/>
    <w:rPr>
      <w:i/>
      <w:iCs/>
      <w:color w:val="404040" w:themeColor="text1" w:themeTint="BF"/>
    </w:rPr>
  </w:style>
  <w:style w:type="paragraph" w:styleId="ListParagraph">
    <w:name w:val="List Paragraph"/>
    <w:basedOn w:val="Normal"/>
    <w:uiPriority w:val="34"/>
    <w:qFormat/>
    <w:rsid w:val="00CC29E3"/>
    <w:pPr>
      <w:ind w:left="720"/>
      <w:contextualSpacing/>
    </w:pPr>
  </w:style>
  <w:style w:type="character" w:styleId="IntenseEmphasis">
    <w:name w:val="Intense Emphasis"/>
    <w:basedOn w:val="DefaultParagraphFont"/>
    <w:uiPriority w:val="21"/>
    <w:qFormat/>
    <w:rsid w:val="00CC29E3"/>
    <w:rPr>
      <w:i/>
      <w:iCs/>
      <w:color w:val="2F5496" w:themeColor="accent1" w:themeShade="BF"/>
    </w:rPr>
  </w:style>
  <w:style w:type="paragraph" w:styleId="IntenseQuote">
    <w:name w:val="Intense Quote"/>
    <w:basedOn w:val="Normal"/>
    <w:next w:val="Normal"/>
    <w:link w:val="IntenseQuoteChar"/>
    <w:uiPriority w:val="30"/>
    <w:qFormat/>
    <w:rsid w:val="00CC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9E3"/>
    <w:rPr>
      <w:i/>
      <w:iCs/>
      <w:color w:val="2F5496" w:themeColor="accent1" w:themeShade="BF"/>
    </w:rPr>
  </w:style>
  <w:style w:type="character" w:styleId="IntenseReference">
    <w:name w:val="Intense Reference"/>
    <w:basedOn w:val="DefaultParagraphFont"/>
    <w:uiPriority w:val="32"/>
    <w:qFormat/>
    <w:rsid w:val="00CC29E3"/>
    <w:rPr>
      <w:b/>
      <w:bCs/>
      <w:smallCaps/>
      <w:color w:val="2F5496" w:themeColor="accent1" w:themeShade="BF"/>
      <w:spacing w:val="5"/>
    </w:rPr>
  </w:style>
  <w:style w:type="table" w:styleId="TableGrid">
    <w:name w:val="Table Grid"/>
    <w:basedOn w:val="TableNormal"/>
    <w:uiPriority w:val="39"/>
    <w:rsid w:val="00E7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736"/>
    <w:rPr>
      <w:color w:val="0563C1" w:themeColor="hyperlink"/>
      <w:u w:val="single"/>
    </w:rPr>
  </w:style>
  <w:style w:type="character" w:styleId="UnresolvedMention">
    <w:name w:val="Unresolved Mention"/>
    <w:basedOn w:val="DefaultParagraphFont"/>
    <w:uiPriority w:val="99"/>
    <w:semiHidden/>
    <w:unhideWhenUsed/>
    <w:rsid w:val="00394736"/>
    <w:rPr>
      <w:color w:val="605E5C"/>
      <w:shd w:val="clear" w:color="auto" w:fill="E1DFDD"/>
    </w:rPr>
  </w:style>
  <w:style w:type="paragraph" w:styleId="Footer">
    <w:name w:val="footer"/>
    <w:basedOn w:val="Normal"/>
    <w:link w:val="FooterChar"/>
    <w:uiPriority w:val="99"/>
    <w:unhideWhenUsed/>
    <w:rsid w:val="00394736"/>
    <w:pPr>
      <w:tabs>
        <w:tab w:val="center" w:pos="4680"/>
        <w:tab w:val="right" w:pos="9360"/>
      </w:tabs>
    </w:pPr>
  </w:style>
  <w:style w:type="character" w:customStyle="1" w:styleId="FooterChar">
    <w:name w:val="Footer Char"/>
    <w:basedOn w:val="DefaultParagraphFont"/>
    <w:link w:val="Footer"/>
    <w:uiPriority w:val="99"/>
    <w:rsid w:val="00394736"/>
  </w:style>
  <w:style w:type="character" w:styleId="PageNumber">
    <w:name w:val="page number"/>
    <w:basedOn w:val="DefaultParagraphFont"/>
    <w:uiPriority w:val="99"/>
    <w:semiHidden/>
    <w:unhideWhenUsed/>
    <w:rsid w:val="00394736"/>
  </w:style>
  <w:style w:type="paragraph" w:styleId="Header">
    <w:name w:val="header"/>
    <w:basedOn w:val="Normal"/>
    <w:link w:val="HeaderChar"/>
    <w:uiPriority w:val="99"/>
    <w:unhideWhenUsed/>
    <w:rsid w:val="00394736"/>
    <w:pPr>
      <w:tabs>
        <w:tab w:val="center" w:pos="4680"/>
        <w:tab w:val="right" w:pos="9360"/>
      </w:tabs>
    </w:pPr>
  </w:style>
  <w:style w:type="character" w:customStyle="1" w:styleId="HeaderChar">
    <w:name w:val="Header Char"/>
    <w:basedOn w:val="DefaultParagraphFont"/>
    <w:link w:val="Header"/>
    <w:uiPriority w:val="99"/>
    <w:rsid w:val="0039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Rodgers@RodgersSecurity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ashalforeman/Library/Group%20Containers/UBF8T346G9.Office/User%20Content.localized/Templates.localized/Proposal%20for%20Event%20Security%20Services_RSS%20Template.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Proposal for Event Security Services_RSS Template.dotx</Template>
  <TotalTime>6</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NForeman</dc:creator>
  <cp:keywords/>
  <dc:description/>
  <cp:lastModifiedBy>NForeman</cp:lastModifiedBy>
  <cp:revision>1</cp:revision>
  <dcterms:created xsi:type="dcterms:W3CDTF">2025-06-18T17:43:00Z</dcterms:created>
  <dcterms:modified xsi:type="dcterms:W3CDTF">2025-06-18T17:49:00Z</dcterms:modified>
</cp:coreProperties>
</file>